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DCDBE3" w14:textId="15ACC90D" w:rsidR="00ED4499" w:rsidRPr="000839A8" w:rsidRDefault="000839A8">
      <w:pPr>
        <w:rPr>
          <w:rFonts w:ascii="Arial" w:hAnsi="Arial" w:cs="Arial"/>
          <w:b/>
          <w:bCs/>
          <w:sz w:val="28"/>
          <w:szCs w:val="28"/>
        </w:rPr>
      </w:pPr>
      <w:r w:rsidRPr="000839A8">
        <w:rPr>
          <w:rFonts w:ascii="Arial" w:hAnsi="Arial" w:cs="Arial"/>
          <w:b/>
          <w:bCs/>
          <w:sz w:val="28"/>
          <w:szCs w:val="28"/>
        </w:rPr>
        <w:t>ΚΩΝΣΤΑΝΤΙΝΟΣ ΣΑΜΨΩΝΑΣ</w:t>
      </w:r>
    </w:p>
    <w:p w14:paraId="2B91CD3D" w14:textId="696115DB" w:rsidR="000839A8" w:rsidRPr="00D32FB2" w:rsidRDefault="000839A8">
      <w:pPr>
        <w:rPr>
          <w:rFonts w:ascii="Arial" w:hAnsi="Arial" w:cs="Arial"/>
          <w:b/>
          <w:bCs/>
          <w:sz w:val="36"/>
          <w:szCs w:val="36"/>
        </w:rPr>
      </w:pPr>
      <w:r w:rsidRPr="00D32FB2">
        <w:rPr>
          <w:rFonts w:ascii="Arial" w:hAnsi="Arial" w:cs="Arial"/>
          <w:b/>
          <w:bCs/>
          <w:sz w:val="36"/>
          <w:szCs w:val="36"/>
        </w:rPr>
        <w:t>ΑΜΚΑ: 020246204158</w:t>
      </w:r>
    </w:p>
    <w:p w14:paraId="5C163F9A" w14:textId="258AD9DF" w:rsidR="00D32FB2" w:rsidRPr="000839A8" w:rsidRDefault="00D32FB2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ΤΗΛ: 6932210099</w:t>
      </w:r>
    </w:p>
    <w:p w14:paraId="0E58150C" w14:textId="77777777" w:rsidR="000839A8" w:rsidRDefault="000839A8">
      <w:pPr>
        <w:rPr>
          <w:rFonts w:ascii="Arial" w:hAnsi="Arial" w:cs="Arial"/>
          <w:sz w:val="28"/>
          <w:szCs w:val="28"/>
        </w:rPr>
      </w:pPr>
    </w:p>
    <w:p w14:paraId="77F190B4" w14:textId="5C2EE6C6" w:rsidR="000839A8" w:rsidRPr="000839A8" w:rsidRDefault="000839A8">
      <w:pPr>
        <w:rPr>
          <w:rFonts w:ascii="Arial" w:hAnsi="Arial" w:cs="Arial"/>
          <w:b/>
          <w:bCs/>
          <w:sz w:val="28"/>
          <w:szCs w:val="28"/>
        </w:rPr>
      </w:pPr>
      <w:r w:rsidRPr="000839A8">
        <w:rPr>
          <w:rFonts w:ascii="Arial" w:hAnsi="Arial" w:cs="Arial"/>
          <w:b/>
          <w:bCs/>
          <w:sz w:val="28"/>
          <w:szCs w:val="28"/>
        </w:rPr>
        <w:t>ΒΙΟΧΗΜΙΚΕΣ ΕΞΕΤΑΣΕΙΣ</w:t>
      </w:r>
    </w:p>
    <w:p w14:paraId="263E942E" w14:textId="77777777" w:rsidR="00D32FB2" w:rsidRDefault="000839A8">
      <w:pPr>
        <w:rPr>
          <w:rFonts w:ascii="Arial" w:hAnsi="Arial" w:cs="Arial"/>
          <w:sz w:val="28"/>
          <w:szCs w:val="28"/>
        </w:rPr>
      </w:pPr>
      <w:r w:rsidRPr="000839A8">
        <w:rPr>
          <w:rFonts w:ascii="Arial" w:hAnsi="Arial" w:cs="Arial"/>
          <w:sz w:val="28"/>
          <w:szCs w:val="28"/>
        </w:rPr>
        <w:t xml:space="preserve">ΖΑΧΑΡΟ </w:t>
      </w:r>
    </w:p>
    <w:p w14:paraId="49C763FB" w14:textId="77777777" w:rsidR="00D32FB2" w:rsidRPr="00D32FB2" w:rsidRDefault="00D32FB2" w:rsidP="00D32FB2">
      <w:pPr>
        <w:rPr>
          <w:rFonts w:ascii="Arial" w:hAnsi="Arial" w:cs="Arial"/>
          <w:sz w:val="28"/>
          <w:szCs w:val="28"/>
        </w:rPr>
      </w:pPr>
      <w:r w:rsidRPr="00D32FB2">
        <w:rPr>
          <w:rFonts w:ascii="Arial" w:hAnsi="Arial" w:cs="Arial"/>
          <w:sz w:val="28"/>
          <w:szCs w:val="28"/>
        </w:rPr>
        <w:t>ΓΛΥΚΟΖΥΛΙΩΜΕΝΗ ΑΙΜΟΣΦΑΙΡΙΝΗ</w:t>
      </w:r>
    </w:p>
    <w:p w14:paraId="4E37E0FE" w14:textId="61856BCC" w:rsidR="000839A8" w:rsidRPr="000839A8" w:rsidRDefault="00D32FB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.</w:t>
      </w:r>
    </w:p>
    <w:p w14:paraId="6CA63662" w14:textId="56EBCC28" w:rsidR="000839A8" w:rsidRPr="000839A8" w:rsidRDefault="00D32FB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.</w:t>
      </w:r>
    </w:p>
    <w:p w14:paraId="34617DA9" w14:textId="49632869" w:rsidR="000839A8" w:rsidRPr="000839A8" w:rsidRDefault="00D32FB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.</w:t>
      </w:r>
    </w:p>
    <w:p w14:paraId="127785E3" w14:textId="5FC16AF3" w:rsidR="000839A8" w:rsidRPr="000839A8" w:rsidRDefault="00D32FB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.</w:t>
      </w:r>
    </w:p>
    <w:p w14:paraId="59A9D5E0" w14:textId="77777777" w:rsidR="000839A8" w:rsidRPr="000839A8" w:rsidRDefault="000839A8">
      <w:pPr>
        <w:rPr>
          <w:rFonts w:ascii="Arial" w:hAnsi="Arial" w:cs="Arial"/>
          <w:sz w:val="28"/>
          <w:szCs w:val="28"/>
        </w:rPr>
      </w:pPr>
      <w:r w:rsidRPr="000839A8">
        <w:rPr>
          <w:rFonts w:ascii="Arial" w:hAnsi="Arial" w:cs="Arial"/>
          <w:sz w:val="28"/>
          <w:szCs w:val="28"/>
        </w:rPr>
        <w:t>ΒΙΤΑΜΙΝΗ Β12</w:t>
      </w:r>
    </w:p>
    <w:p w14:paraId="6E20E05F" w14:textId="34401788" w:rsidR="000839A8" w:rsidRPr="00D32FB2" w:rsidRDefault="000839A8">
      <w:pPr>
        <w:rPr>
          <w:rFonts w:ascii="Arial" w:hAnsi="Arial" w:cs="Arial"/>
          <w:sz w:val="28"/>
          <w:szCs w:val="28"/>
        </w:rPr>
      </w:pPr>
      <w:r w:rsidRPr="000839A8">
        <w:rPr>
          <w:rFonts w:ascii="Arial" w:hAnsi="Arial" w:cs="Arial"/>
          <w:sz w:val="28"/>
          <w:szCs w:val="28"/>
        </w:rPr>
        <w:t xml:space="preserve">ΒΙΤΑΜΙΝΗ </w:t>
      </w:r>
      <w:r w:rsidRPr="000839A8">
        <w:rPr>
          <w:rFonts w:ascii="Arial" w:hAnsi="Arial" w:cs="Arial"/>
          <w:sz w:val="28"/>
          <w:szCs w:val="28"/>
          <w:lang w:val="en-US"/>
        </w:rPr>
        <w:t>D</w:t>
      </w:r>
    </w:p>
    <w:p w14:paraId="2CC7D9E5" w14:textId="77777777" w:rsidR="000839A8" w:rsidRDefault="000839A8">
      <w:pPr>
        <w:rPr>
          <w:rFonts w:ascii="Arial" w:hAnsi="Arial" w:cs="Arial"/>
          <w:b/>
          <w:bCs/>
          <w:sz w:val="28"/>
          <w:szCs w:val="28"/>
        </w:rPr>
      </w:pPr>
    </w:p>
    <w:p w14:paraId="5C1A7812" w14:textId="0B3C8BB2" w:rsidR="000839A8" w:rsidRPr="000839A8" w:rsidRDefault="000839A8">
      <w:pPr>
        <w:rPr>
          <w:rFonts w:ascii="Arial" w:hAnsi="Arial" w:cs="Arial"/>
          <w:b/>
          <w:bCs/>
          <w:sz w:val="28"/>
          <w:szCs w:val="28"/>
        </w:rPr>
      </w:pPr>
      <w:r w:rsidRPr="000839A8">
        <w:rPr>
          <w:rFonts w:ascii="Arial" w:hAnsi="Arial" w:cs="Arial"/>
          <w:b/>
          <w:bCs/>
          <w:sz w:val="28"/>
          <w:szCs w:val="28"/>
        </w:rPr>
        <w:t>ΝΕΟΠΛΑΣΜΑΤΙΚΟΙ ΔΕΙΚΤΕΣ</w:t>
      </w:r>
    </w:p>
    <w:p w14:paraId="1A1E3A0C" w14:textId="11C41088" w:rsidR="000839A8" w:rsidRPr="00D32FB2" w:rsidRDefault="000839A8">
      <w:pPr>
        <w:rPr>
          <w:rFonts w:ascii="Arial" w:hAnsi="Arial" w:cs="Arial"/>
          <w:sz w:val="28"/>
          <w:szCs w:val="28"/>
          <w:lang w:val="en-US"/>
        </w:rPr>
      </w:pPr>
      <w:r w:rsidRPr="000839A8">
        <w:rPr>
          <w:rFonts w:ascii="Arial" w:hAnsi="Arial" w:cs="Arial"/>
          <w:sz w:val="28"/>
          <w:szCs w:val="28"/>
          <w:lang w:val="en-US"/>
        </w:rPr>
        <w:t>PSA</w:t>
      </w:r>
    </w:p>
    <w:p w14:paraId="0044F6CA" w14:textId="52E47C6C" w:rsidR="000839A8" w:rsidRPr="00D32FB2" w:rsidRDefault="000839A8">
      <w:pPr>
        <w:rPr>
          <w:rFonts w:ascii="Arial" w:hAnsi="Arial" w:cs="Arial"/>
          <w:sz w:val="28"/>
          <w:szCs w:val="28"/>
          <w:lang w:val="en-US"/>
        </w:rPr>
      </w:pPr>
      <w:r w:rsidRPr="000839A8">
        <w:rPr>
          <w:rFonts w:ascii="Arial" w:hAnsi="Arial" w:cs="Arial"/>
          <w:sz w:val="28"/>
          <w:szCs w:val="28"/>
          <w:lang w:val="en-US"/>
        </w:rPr>
        <w:t>CEA</w:t>
      </w:r>
    </w:p>
    <w:p w14:paraId="10A09784" w14:textId="7CD07841" w:rsidR="000839A8" w:rsidRPr="00D32FB2" w:rsidRDefault="000839A8">
      <w:pPr>
        <w:rPr>
          <w:rFonts w:ascii="Arial" w:hAnsi="Arial" w:cs="Arial"/>
          <w:sz w:val="28"/>
          <w:szCs w:val="28"/>
          <w:lang w:val="en-US"/>
        </w:rPr>
      </w:pPr>
      <w:r w:rsidRPr="000839A8">
        <w:rPr>
          <w:rFonts w:ascii="Arial" w:hAnsi="Arial" w:cs="Arial"/>
          <w:sz w:val="28"/>
          <w:szCs w:val="28"/>
        </w:rPr>
        <w:t>α</w:t>
      </w:r>
      <w:r w:rsidRPr="00D32FB2">
        <w:rPr>
          <w:rFonts w:ascii="Arial" w:hAnsi="Arial" w:cs="Arial"/>
          <w:sz w:val="28"/>
          <w:szCs w:val="28"/>
          <w:lang w:val="en-US"/>
        </w:rPr>
        <w:t>-</w:t>
      </w:r>
      <w:r w:rsidRPr="000839A8">
        <w:rPr>
          <w:rFonts w:ascii="Arial" w:hAnsi="Arial" w:cs="Arial"/>
          <w:sz w:val="28"/>
          <w:szCs w:val="28"/>
          <w:lang w:val="en-US"/>
        </w:rPr>
        <w:t>FP</w:t>
      </w:r>
    </w:p>
    <w:p w14:paraId="4335FF80" w14:textId="6ECD6971" w:rsidR="000839A8" w:rsidRPr="000839A8" w:rsidRDefault="000839A8">
      <w:pPr>
        <w:rPr>
          <w:rFonts w:ascii="Arial" w:hAnsi="Arial" w:cs="Arial"/>
          <w:sz w:val="28"/>
          <w:szCs w:val="28"/>
          <w:lang w:val="en-US"/>
        </w:rPr>
      </w:pPr>
      <w:r w:rsidRPr="000839A8">
        <w:rPr>
          <w:rFonts w:ascii="Arial" w:hAnsi="Arial" w:cs="Arial"/>
          <w:sz w:val="28"/>
          <w:szCs w:val="28"/>
          <w:lang w:val="en-US"/>
        </w:rPr>
        <w:t>CA-19-9</w:t>
      </w:r>
    </w:p>
    <w:p w14:paraId="604035C2" w14:textId="3CC94A5C" w:rsidR="000839A8" w:rsidRPr="000839A8" w:rsidRDefault="000839A8">
      <w:pPr>
        <w:rPr>
          <w:rFonts w:ascii="Arial" w:hAnsi="Arial" w:cs="Arial"/>
          <w:sz w:val="28"/>
          <w:szCs w:val="28"/>
        </w:rPr>
      </w:pPr>
      <w:r w:rsidRPr="000839A8">
        <w:rPr>
          <w:rFonts w:ascii="Arial" w:hAnsi="Arial" w:cs="Arial"/>
          <w:sz w:val="28"/>
          <w:szCs w:val="28"/>
        </w:rPr>
        <w:t xml:space="preserve">Β2 </w:t>
      </w:r>
      <w:proofErr w:type="spellStart"/>
      <w:r w:rsidRPr="000839A8">
        <w:rPr>
          <w:rFonts w:ascii="Arial" w:hAnsi="Arial" w:cs="Arial"/>
          <w:sz w:val="28"/>
          <w:szCs w:val="28"/>
        </w:rPr>
        <w:t>Μικροσφαιρινη</w:t>
      </w:r>
      <w:proofErr w:type="spellEnd"/>
    </w:p>
    <w:p w14:paraId="7588F727" w14:textId="77777777" w:rsidR="000839A8" w:rsidRPr="000839A8" w:rsidRDefault="000839A8">
      <w:pPr>
        <w:rPr>
          <w:rFonts w:ascii="Arial" w:hAnsi="Arial" w:cs="Arial"/>
          <w:sz w:val="28"/>
          <w:szCs w:val="28"/>
        </w:rPr>
      </w:pPr>
    </w:p>
    <w:p w14:paraId="6BF42053" w14:textId="0F5ED462" w:rsidR="000839A8" w:rsidRPr="000839A8" w:rsidRDefault="000839A8">
      <w:pPr>
        <w:rPr>
          <w:rFonts w:ascii="Arial" w:hAnsi="Arial" w:cs="Arial"/>
          <w:b/>
          <w:bCs/>
          <w:sz w:val="28"/>
          <w:szCs w:val="28"/>
        </w:rPr>
      </w:pPr>
      <w:r w:rsidRPr="000839A8">
        <w:rPr>
          <w:rFonts w:ascii="Arial" w:hAnsi="Arial" w:cs="Arial"/>
          <w:b/>
          <w:bCs/>
          <w:sz w:val="28"/>
          <w:szCs w:val="28"/>
        </w:rPr>
        <w:t>ΕΞΕΤΑΣΗ ΘΥΡΕΟΕΙΔΟΥΣ ΑΔΕΝΑ</w:t>
      </w:r>
    </w:p>
    <w:p w14:paraId="4484FDC0" w14:textId="2CBBBADD" w:rsidR="000839A8" w:rsidRPr="00D32FB2" w:rsidRDefault="000839A8">
      <w:pPr>
        <w:rPr>
          <w:rFonts w:ascii="Arial" w:hAnsi="Arial" w:cs="Arial"/>
          <w:sz w:val="28"/>
          <w:szCs w:val="28"/>
        </w:rPr>
      </w:pPr>
      <w:r w:rsidRPr="000839A8">
        <w:rPr>
          <w:rFonts w:ascii="Arial" w:hAnsi="Arial" w:cs="Arial"/>
          <w:sz w:val="28"/>
          <w:szCs w:val="28"/>
          <w:lang w:val="en-US"/>
        </w:rPr>
        <w:t>TSH</w:t>
      </w:r>
    </w:p>
    <w:p w14:paraId="03530E5D" w14:textId="40DCD8B1" w:rsidR="000839A8" w:rsidRPr="000839A8" w:rsidRDefault="000839A8">
      <w:pPr>
        <w:rPr>
          <w:rFonts w:ascii="Arial" w:hAnsi="Arial" w:cs="Arial"/>
          <w:sz w:val="28"/>
          <w:szCs w:val="28"/>
          <w:lang w:val="en-US"/>
        </w:rPr>
      </w:pPr>
      <w:r w:rsidRPr="000839A8">
        <w:rPr>
          <w:rFonts w:ascii="Arial" w:hAnsi="Arial" w:cs="Arial"/>
          <w:sz w:val="28"/>
          <w:szCs w:val="28"/>
          <w:lang w:val="en-US"/>
        </w:rPr>
        <w:t>FT3</w:t>
      </w:r>
    </w:p>
    <w:p w14:paraId="4674D709" w14:textId="6D495AC9" w:rsidR="000839A8" w:rsidRPr="000839A8" w:rsidRDefault="000839A8">
      <w:pPr>
        <w:rPr>
          <w:rFonts w:ascii="Arial" w:hAnsi="Arial" w:cs="Arial"/>
          <w:sz w:val="28"/>
          <w:szCs w:val="28"/>
          <w:lang w:val="en-US"/>
        </w:rPr>
      </w:pPr>
      <w:r w:rsidRPr="000839A8">
        <w:rPr>
          <w:rFonts w:ascii="Arial" w:hAnsi="Arial" w:cs="Arial"/>
          <w:sz w:val="28"/>
          <w:szCs w:val="28"/>
          <w:lang w:val="en-US"/>
        </w:rPr>
        <w:t>FT4</w:t>
      </w:r>
    </w:p>
    <w:p w14:paraId="776702DF" w14:textId="3F159558" w:rsidR="000839A8" w:rsidRPr="000839A8" w:rsidRDefault="000839A8">
      <w:pPr>
        <w:rPr>
          <w:rFonts w:ascii="Arial" w:hAnsi="Arial" w:cs="Arial"/>
          <w:sz w:val="28"/>
          <w:szCs w:val="28"/>
          <w:lang w:val="en-US"/>
        </w:rPr>
      </w:pPr>
      <w:r w:rsidRPr="000839A8">
        <w:rPr>
          <w:rFonts w:ascii="Arial" w:hAnsi="Arial" w:cs="Arial"/>
          <w:sz w:val="28"/>
          <w:szCs w:val="28"/>
          <w:lang w:val="en-US"/>
        </w:rPr>
        <w:t>PTH</w:t>
      </w:r>
    </w:p>
    <w:p w14:paraId="71D0658B" w14:textId="77777777" w:rsidR="000839A8" w:rsidRPr="000839A8" w:rsidRDefault="000839A8">
      <w:pPr>
        <w:rPr>
          <w:rFonts w:ascii="Arial" w:hAnsi="Arial" w:cs="Arial"/>
          <w:b/>
          <w:bCs/>
          <w:sz w:val="28"/>
          <w:szCs w:val="28"/>
          <w:lang w:val="en-US"/>
        </w:rPr>
      </w:pPr>
    </w:p>
    <w:p w14:paraId="712772A1" w14:textId="34102FFE" w:rsidR="000839A8" w:rsidRPr="000839A8" w:rsidRDefault="000839A8">
      <w:pPr>
        <w:rPr>
          <w:rFonts w:ascii="Arial" w:hAnsi="Arial" w:cs="Arial"/>
          <w:b/>
          <w:bCs/>
          <w:sz w:val="28"/>
          <w:szCs w:val="28"/>
        </w:rPr>
      </w:pPr>
      <w:r w:rsidRPr="000839A8">
        <w:rPr>
          <w:rFonts w:ascii="Arial" w:hAnsi="Arial" w:cs="Arial"/>
          <w:b/>
          <w:bCs/>
          <w:sz w:val="28"/>
          <w:szCs w:val="28"/>
        </w:rPr>
        <w:t>ΕΞΕΤΑΣΗ ΟΥΡΩΝ</w:t>
      </w:r>
    </w:p>
    <w:sectPr w:rsidR="000839A8" w:rsidRPr="000839A8" w:rsidSect="00D32FB2">
      <w:pgSz w:w="11906" w:h="16838"/>
      <w:pgMar w:top="851" w:right="1800" w:bottom="851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588"/>
    <w:rsid w:val="000839A8"/>
    <w:rsid w:val="005D0E47"/>
    <w:rsid w:val="00CD1CC5"/>
    <w:rsid w:val="00D32FB2"/>
    <w:rsid w:val="00D35D55"/>
    <w:rsid w:val="00DE7199"/>
    <w:rsid w:val="00EC7588"/>
    <w:rsid w:val="00ED4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6256E"/>
  <w15:chartTrackingRefBased/>
  <w15:docId w15:val="{EBA867E6-74A8-474F-96B9-7BD3439DD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Χρήστης των Windows</dc:creator>
  <cp:keywords/>
  <dc:description/>
  <cp:lastModifiedBy>Χρήστης των Windows</cp:lastModifiedBy>
  <cp:revision>4</cp:revision>
  <cp:lastPrinted>2024-08-04T20:03:00Z</cp:lastPrinted>
  <dcterms:created xsi:type="dcterms:W3CDTF">2024-08-04T19:50:00Z</dcterms:created>
  <dcterms:modified xsi:type="dcterms:W3CDTF">2024-09-01T15:02:00Z</dcterms:modified>
</cp:coreProperties>
</file>